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922" w:rsidRPr="00735F20" w:rsidRDefault="0056716A" w:rsidP="00735F20">
      <w:pPr>
        <w:bidi w:val="0"/>
        <w:spacing w:after="0"/>
        <w:ind w:left="720" w:firstLine="720"/>
        <w:rPr>
          <w:rFonts w:asciiTheme="minorBidi" w:hAnsiTheme="minorBidi"/>
          <w:b/>
          <w:bCs/>
        </w:rPr>
      </w:pPr>
      <w:r>
        <w:rPr>
          <w:noProof/>
          <w:lang w:val="en-GB" w:eastAsia="en-GB"/>
        </w:rPr>
        <w:drawing>
          <wp:anchor distT="0" distB="0" distL="114300" distR="114300" simplePos="0" relativeHeight="251657216" behindDoc="1" locked="0" layoutInCell="1" allowOverlap="1">
            <wp:simplePos x="0" y="0"/>
            <wp:positionH relativeFrom="margin">
              <wp:posOffset>6659880</wp:posOffset>
            </wp:positionH>
            <wp:positionV relativeFrom="paragraph">
              <wp:posOffset>0</wp:posOffset>
            </wp:positionV>
            <wp:extent cx="587375" cy="495300"/>
            <wp:effectExtent l="0" t="0" r="3175" b="0"/>
            <wp:wrapTight wrapText="bothSides">
              <wp:wrapPolygon edited="0">
                <wp:start x="0" y="0"/>
                <wp:lineTo x="0" y="20769"/>
                <wp:lineTo x="21016" y="20769"/>
                <wp:lineTo x="21016" y="0"/>
                <wp:lineTo x="0" y="0"/>
              </wp:wrapPolygon>
            </wp:wrapTight>
            <wp:docPr id="4" name="صورة 1" descr="C:\Users\MAIN USER\Desktop\BP Vehicles Inspection Forms\BP Om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N USER\Desktop\BP Vehicles Inspection Forms\BP Oman Logo.jpg"/>
                    <pic:cNvPicPr>
                      <a:picLocks noChangeAspect="1" noChangeArrowheads="1"/>
                    </pic:cNvPicPr>
                  </pic:nvPicPr>
                  <pic:blipFill>
                    <a:blip r:embed="rId6" cstate="print"/>
                    <a:srcRect/>
                    <a:stretch>
                      <a:fillRect/>
                    </a:stretch>
                  </pic:blipFill>
                  <pic:spPr bwMode="auto">
                    <a:xfrm>
                      <a:off x="0" y="0"/>
                      <a:ext cx="587375" cy="4953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620A8" w:rsidRPr="00775C5E">
        <w:rPr>
          <w:rFonts w:ascii="Arial" w:hAnsi="Arial" w:cs="Arial"/>
          <w:noProof/>
          <w:lang w:val="en-GB" w:eastAsia="en-GB"/>
        </w:rPr>
        <w:drawing>
          <wp:anchor distT="0" distB="0" distL="114300" distR="114300" simplePos="0" relativeHeight="251659264" behindDoc="0" locked="0" layoutInCell="1" allowOverlap="1" wp14:anchorId="62A417AA" wp14:editId="4C2CB6EA">
            <wp:simplePos x="0" y="0"/>
            <wp:positionH relativeFrom="column">
              <wp:posOffset>0</wp:posOffset>
            </wp:positionH>
            <wp:positionV relativeFrom="paragraph">
              <wp:posOffset>0</wp:posOffset>
            </wp:positionV>
            <wp:extent cx="732155" cy="457200"/>
            <wp:effectExtent l="0" t="0" r="0" b="0"/>
            <wp:wrapNone/>
            <wp:docPr id="5" name="Picture 5" descr="Khazzan Log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azzan Logistic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2155" cy="457200"/>
                    </a:xfrm>
                    <a:prstGeom prst="rect">
                      <a:avLst/>
                    </a:prstGeom>
                    <a:noFill/>
                    <a:ln>
                      <a:noFill/>
                    </a:ln>
                  </pic:spPr>
                </pic:pic>
              </a:graphicData>
            </a:graphic>
          </wp:anchor>
        </w:drawing>
      </w:r>
      <w:r w:rsidR="00735F20" w:rsidRPr="00925739">
        <w:rPr>
          <w:rFonts w:asciiTheme="minorBidi" w:hAnsiTheme="minorBidi"/>
          <w:b/>
          <w:bCs/>
          <w:sz w:val="24"/>
          <w:szCs w:val="24"/>
        </w:rPr>
        <w:t xml:space="preserve">Annual </w:t>
      </w:r>
      <w:r w:rsidR="00735F20">
        <w:rPr>
          <w:rFonts w:asciiTheme="minorBidi" w:hAnsiTheme="minorBidi"/>
          <w:b/>
          <w:bCs/>
          <w:sz w:val="24"/>
          <w:szCs w:val="24"/>
        </w:rPr>
        <w:t>BUS</w:t>
      </w:r>
      <w:r w:rsidR="00735F20" w:rsidRPr="00925739">
        <w:rPr>
          <w:rFonts w:asciiTheme="minorBidi" w:hAnsiTheme="minorBidi"/>
          <w:b/>
          <w:bCs/>
          <w:sz w:val="24"/>
          <w:szCs w:val="24"/>
        </w:rPr>
        <w:t xml:space="preserve"> Safety Inspection Report</w:t>
      </w:r>
      <w:r w:rsidR="00735F20" w:rsidRPr="00925739">
        <w:rPr>
          <w:rFonts w:asciiTheme="minorBidi" w:hAnsiTheme="minorBidi"/>
          <w:b/>
          <w:bCs/>
        </w:rPr>
        <w:t xml:space="preserve"> </w:t>
      </w:r>
      <w:r w:rsidR="00735F20">
        <w:rPr>
          <w:rFonts w:asciiTheme="minorBidi" w:hAnsiTheme="minorBidi"/>
          <w:b/>
          <w:bCs/>
        </w:rPr>
        <w:t xml:space="preserve">                     </w:t>
      </w:r>
      <w:r w:rsidR="00876717" w:rsidRPr="00925739">
        <w:rPr>
          <w:rFonts w:asciiTheme="minorBidi" w:hAnsiTheme="minorBidi"/>
          <w:b/>
          <w:bCs/>
        </w:rPr>
        <w:t xml:space="preserve">Part 1: Check List Inspection            </w:t>
      </w:r>
      <w:r w:rsidR="00876717">
        <w:rPr>
          <w:rFonts w:asciiTheme="minorBidi" w:hAnsiTheme="minorBidi"/>
          <w:b/>
          <w:bCs/>
        </w:rPr>
        <w:t xml:space="preserve">             </w:t>
      </w:r>
    </w:p>
    <w:p w:rsidR="00B20F96" w:rsidRPr="00925739" w:rsidRDefault="00735F20" w:rsidP="00735F20">
      <w:pPr>
        <w:bidi w:val="0"/>
        <w:spacing w:after="0"/>
        <w:rPr>
          <w:rFonts w:asciiTheme="minorBidi" w:hAnsiTheme="minorBidi"/>
          <w:b/>
          <w:bCs/>
        </w:rPr>
      </w:pPr>
      <w:r>
        <w:rPr>
          <w:rFonts w:asciiTheme="minorBidi" w:hAnsiTheme="minorBidi"/>
          <w:b/>
          <w:bCs/>
        </w:rPr>
        <w:tab/>
      </w:r>
      <w:r>
        <w:rPr>
          <w:rFonts w:asciiTheme="minorBidi" w:hAnsiTheme="minorBidi"/>
          <w:b/>
          <w:bCs/>
        </w:rPr>
        <w:tab/>
      </w:r>
      <w:r w:rsidR="006D6F70">
        <w:rPr>
          <w:rFonts w:asciiTheme="minorBidi" w:hAnsiTheme="minorBidi"/>
          <w:b/>
          <w:bCs/>
          <w:sz w:val="21"/>
          <w:szCs w:val="21"/>
        </w:rPr>
        <w:t>Bus light &lt;= 25 pax/</w:t>
      </w:r>
      <w:r w:rsidRPr="00F843D0">
        <w:rPr>
          <w:rFonts w:asciiTheme="minorBidi" w:hAnsiTheme="minorBidi"/>
          <w:b/>
          <w:bCs/>
          <w:sz w:val="21"/>
          <w:szCs w:val="21"/>
        </w:rPr>
        <w:t>40</w:t>
      </w:r>
      <w:r w:rsidR="006D6F70">
        <w:rPr>
          <w:rFonts w:asciiTheme="minorBidi" w:hAnsiTheme="minorBidi"/>
          <w:b/>
          <w:bCs/>
          <w:sz w:val="21"/>
          <w:szCs w:val="21"/>
        </w:rPr>
        <w:t>00 kg  -  Bus heavy &gt;= 26 pax/</w:t>
      </w:r>
      <w:r w:rsidRPr="00F843D0">
        <w:rPr>
          <w:rFonts w:asciiTheme="minorBidi" w:hAnsiTheme="minorBidi"/>
          <w:b/>
          <w:bCs/>
          <w:sz w:val="21"/>
          <w:szCs w:val="21"/>
        </w:rPr>
        <w:t>4000 kg</w:t>
      </w:r>
      <w:r w:rsidR="00AC0C8C">
        <w:rPr>
          <w:rFonts w:asciiTheme="minorBidi" w:hAnsiTheme="minorBidi"/>
          <w:b/>
          <w:bCs/>
        </w:rPr>
        <w:tab/>
      </w:r>
      <w:r w:rsidR="00AC0C8C">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r>
      <w:r>
        <w:rPr>
          <w:rFonts w:asciiTheme="minorBidi" w:hAnsiTheme="minorBidi"/>
          <w:b/>
          <w:bCs/>
        </w:rPr>
        <w:tab/>
        <w:t xml:space="preserve">  </w:t>
      </w:r>
      <w:r w:rsidR="006D6F70">
        <w:rPr>
          <w:rFonts w:asciiTheme="minorBidi" w:hAnsiTheme="minorBidi"/>
          <w:b/>
          <w:bCs/>
        </w:rPr>
        <w:t xml:space="preserve">                           </w:t>
      </w:r>
      <w:bookmarkStart w:id="0" w:name="_GoBack"/>
      <w:bookmarkEnd w:id="0"/>
      <w:r w:rsidR="00AC0C8C">
        <w:rPr>
          <w:rFonts w:asciiTheme="minorBidi" w:hAnsiTheme="minorBidi"/>
          <w:b/>
          <w:bCs/>
        </w:rPr>
        <w:t>Inspected at:_____________</w:t>
      </w:r>
      <w:r w:rsidR="00876717">
        <w:rPr>
          <w:rFonts w:asciiTheme="minorBidi" w:hAnsiTheme="minorBidi"/>
          <w:b/>
          <w:bCs/>
        </w:rPr>
        <w:t>______________________</w:t>
      </w:r>
      <w:r w:rsidR="00B20F96">
        <w:rPr>
          <w:rFonts w:asciiTheme="minorBidi" w:hAnsiTheme="minorBidi"/>
          <w:b/>
          <w:bCs/>
        </w:rPr>
        <w:t xml:space="preserve">                   </w:t>
      </w:r>
      <w:r w:rsidR="003E0A69">
        <w:rPr>
          <w:rFonts w:asciiTheme="minorBidi" w:hAnsiTheme="minorBidi"/>
          <w:b/>
          <w:bCs/>
        </w:rPr>
        <w:t xml:space="preserve">                             </w:t>
      </w:r>
    </w:p>
    <w:tbl>
      <w:tblPr>
        <w:tblStyle w:val="TableGrid"/>
        <w:tblW w:w="10822" w:type="dxa"/>
        <w:jc w:val="center"/>
        <w:tblLook w:val="04A0" w:firstRow="1" w:lastRow="0" w:firstColumn="1" w:lastColumn="0" w:noHBand="0" w:noVBand="1"/>
      </w:tblPr>
      <w:tblGrid>
        <w:gridCol w:w="5360"/>
        <w:gridCol w:w="5462"/>
      </w:tblGrid>
      <w:tr w:rsidR="00E36999" w:rsidRPr="00AC0C8C" w:rsidTr="00876717">
        <w:trPr>
          <w:trHeight w:val="432"/>
          <w:jc w:val="center"/>
        </w:trPr>
        <w:tc>
          <w:tcPr>
            <w:tcW w:w="5360" w:type="dxa"/>
            <w:vAlign w:val="center"/>
          </w:tcPr>
          <w:p w:rsidR="00E36999" w:rsidRPr="00AC0C8C" w:rsidRDefault="00AC0C8C" w:rsidP="00EF41BD">
            <w:pPr>
              <w:bidi w:val="0"/>
              <w:rPr>
                <w:rFonts w:asciiTheme="minorBidi" w:hAnsiTheme="minorBidi"/>
                <w:b/>
                <w:bCs/>
              </w:rPr>
            </w:pPr>
            <w:r w:rsidRPr="00AC0C8C">
              <w:rPr>
                <w:rFonts w:asciiTheme="minorBidi" w:hAnsiTheme="minorBidi"/>
                <w:b/>
                <w:bCs/>
              </w:rPr>
              <w:t>Owner:</w:t>
            </w:r>
          </w:p>
        </w:tc>
        <w:tc>
          <w:tcPr>
            <w:tcW w:w="5462" w:type="dxa"/>
            <w:vAlign w:val="center"/>
          </w:tcPr>
          <w:p w:rsidR="00E36999" w:rsidRPr="00AC0C8C" w:rsidRDefault="00AC0C8C" w:rsidP="00A25CCF">
            <w:pPr>
              <w:bidi w:val="0"/>
              <w:rPr>
                <w:rFonts w:asciiTheme="minorBidi" w:hAnsiTheme="minorBidi"/>
                <w:b/>
                <w:bCs/>
              </w:rPr>
            </w:pPr>
            <w:r w:rsidRPr="00AC0C8C">
              <w:rPr>
                <w:rFonts w:asciiTheme="minorBidi" w:hAnsiTheme="minorBidi"/>
                <w:b/>
                <w:bCs/>
              </w:rPr>
              <w:t>Contractor:</w:t>
            </w:r>
          </w:p>
        </w:tc>
      </w:tr>
      <w:tr w:rsidR="00E36999" w:rsidRPr="00AC0C8C" w:rsidTr="00876717">
        <w:trPr>
          <w:trHeight w:val="432"/>
          <w:jc w:val="center"/>
        </w:trPr>
        <w:tc>
          <w:tcPr>
            <w:tcW w:w="5360" w:type="dxa"/>
            <w:vAlign w:val="center"/>
          </w:tcPr>
          <w:p w:rsidR="00E36999" w:rsidRPr="00AC0C8C" w:rsidRDefault="00AC0C8C" w:rsidP="00EC382B">
            <w:pPr>
              <w:bidi w:val="0"/>
              <w:rPr>
                <w:rFonts w:asciiTheme="minorBidi" w:hAnsiTheme="minorBidi"/>
                <w:b/>
                <w:bCs/>
              </w:rPr>
            </w:pPr>
            <w:r>
              <w:rPr>
                <w:rFonts w:asciiTheme="minorBidi" w:hAnsiTheme="minorBidi"/>
                <w:b/>
                <w:bCs/>
              </w:rPr>
              <w:t>Make:</w:t>
            </w:r>
          </w:p>
        </w:tc>
        <w:tc>
          <w:tcPr>
            <w:tcW w:w="5462" w:type="dxa"/>
            <w:vAlign w:val="center"/>
          </w:tcPr>
          <w:p w:rsidR="00E36999" w:rsidRPr="00AC0C8C" w:rsidRDefault="00AC0C8C" w:rsidP="00EC382B">
            <w:pPr>
              <w:bidi w:val="0"/>
              <w:rPr>
                <w:rFonts w:asciiTheme="minorBidi" w:hAnsiTheme="minorBidi"/>
                <w:b/>
                <w:bCs/>
              </w:rPr>
            </w:pPr>
            <w:r>
              <w:rPr>
                <w:rFonts w:asciiTheme="minorBidi" w:hAnsiTheme="minorBidi"/>
                <w:b/>
                <w:bCs/>
              </w:rPr>
              <w:t>Type</w:t>
            </w:r>
            <w:r w:rsidR="00735F20">
              <w:rPr>
                <w:rFonts w:asciiTheme="minorBidi" w:hAnsiTheme="minorBidi"/>
                <w:b/>
                <w:bCs/>
              </w:rPr>
              <w:t>/no. of seats</w:t>
            </w:r>
            <w:r>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Veh Reg. No:</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Rated Capacity:</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Veh Reg. Exp:</w:t>
            </w:r>
          </w:p>
        </w:tc>
        <w:tc>
          <w:tcPr>
            <w:tcW w:w="5462"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Fleet No:</w:t>
            </w:r>
          </w:p>
        </w:tc>
      </w:tr>
      <w:tr w:rsidR="00AC0C8C" w:rsidRPr="00AC0C8C" w:rsidTr="00876717">
        <w:trPr>
          <w:trHeight w:val="432"/>
          <w:jc w:val="center"/>
        </w:trPr>
        <w:tc>
          <w:tcPr>
            <w:tcW w:w="5360" w:type="dxa"/>
            <w:vAlign w:val="center"/>
          </w:tcPr>
          <w:p w:rsidR="00876717" w:rsidRDefault="00876717" w:rsidP="00EC382B">
            <w:pPr>
              <w:bidi w:val="0"/>
              <w:rPr>
                <w:rFonts w:asciiTheme="minorBidi" w:hAnsiTheme="minorBidi"/>
                <w:b/>
                <w:bCs/>
              </w:rPr>
            </w:pPr>
            <w:r w:rsidRPr="00AC0C8C">
              <w:rPr>
                <w:rFonts w:asciiTheme="minorBidi" w:hAnsiTheme="minorBidi"/>
                <w:b/>
                <w:bCs/>
              </w:rPr>
              <w:t>DDC Permit No:</w:t>
            </w:r>
          </w:p>
          <w:p w:rsidR="00AC0C8C" w:rsidRPr="00AC0C8C" w:rsidRDefault="00876717" w:rsidP="00876717">
            <w:pPr>
              <w:bidi w:val="0"/>
              <w:rPr>
                <w:rFonts w:asciiTheme="minorBidi" w:hAnsiTheme="minorBidi"/>
                <w:b/>
                <w:bCs/>
              </w:rPr>
            </w:pPr>
            <w:r w:rsidRPr="00AC0C8C">
              <w:rPr>
                <w:rFonts w:asciiTheme="minorBidi" w:hAnsiTheme="minorBidi"/>
                <w:b/>
                <w:bCs/>
              </w:rPr>
              <w:t>Exp Date:</w:t>
            </w:r>
          </w:p>
        </w:tc>
        <w:tc>
          <w:tcPr>
            <w:tcW w:w="5462" w:type="dxa"/>
            <w:vAlign w:val="center"/>
          </w:tcPr>
          <w:p w:rsidR="00876717" w:rsidRDefault="00AC0C8C" w:rsidP="00EC382B">
            <w:pPr>
              <w:bidi w:val="0"/>
              <w:rPr>
                <w:rFonts w:asciiTheme="minorBidi" w:hAnsiTheme="minorBidi"/>
                <w:b/>
                <w:bCs/>
              </w:rPr>
            </w:pPr>
            <w:r w:rsidRPr="00AC0C8C">
              <w:rPr>
                <w:rFonts w:asciiTheme="minorBidi" w:hAnsiTheme="minorBidi"/>
                <w:b/>
                <w:bCs/>
              </w:rPr>
              <w:t>ROP License No:</w:t>
            </w:r>
          </w:p>
          <w:p w:rsidR="00AC0C8C" w:rsidRPr="00AC0C8C" w:rsidRDefault="00AC0C8C" w:rsidP="00876717">
            <w:pPr>
              <w:bidi w:val="0"/>
              <w:rPr>
                <w:rFonts w:asciiTheme="minorBidi" w:hAnsiTheme="minorBidi"/>
                <w:b/>
                <w:bCs/>
              </w:rPr>
            </w:pPr>
            <w:r w:rsidRPr="00AC0C8C">
              <w:rPr>
                <w:rFonts w:asciiTheme="minorBidi" w:hAnsiTheme="minorBidi"/>
                <w:b/>
                <w:bCs/>
              </w:rPr>
              <w:t>Exp Date:</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sidRPr="00AC0C8C">
              <w:rPr>
                <w:rFonts w:asciiTheme="minorBidi" w:hAnsiTheme="minorBidi"/>
                <w:b/>
                <w:bCs/>
              </w:rPr>
              <w:t>Drive/Op Name:</w:t>
            </w:r>
          </w:p>
        </w:tc>
        <w:tc>
          <w:tcPr>
            <w:tcW w:w="5462" w:type="dxa"/>
            <w:vAlign w:val="center"/>
          </w:tcPr>
          <w:p w:rsidR="00AC0C8C" w:rsidRPr="00AC0C8C" w:rsidRDefault="00876717" w:rsidP="00EC382B">
            <w:pPr>
              <w:bidi w:val="0"/>
              <w:rPr>
                <w:rFonts w:asciiTheme="minorBidi" w:hAnsiTheme="minorBidi"/>
                <w:b/>
                <w:bCs/>
              </w:rPr>
            </w:pPr>
            <w:r>
              <w:rPr>
                <w:rFonts w:asciiTheme="minorBidi" w:hAnsiTheme="minorBidi"/>
                <w:b/>
                <w:bCs/>
              </w:rPr>
              <w:t>Odo (km)</w:t>
            </w:r>
            <w:r w:rsidRPr="00AC0C8C">
              <w:rPr>
                <w:rFonts w:asciiTheme="minorBidi" w:hAnsiTheme="minorBidi"/>
                <w:b/>
                <w:bCs/>
              </w:rPr>
              <w:t>:</w:t>
            </w:r>
          </w:p>
        </w:tc>
      </w:tr>
      <w:tr w:rsidR="00AC0C8C" w:rsidRPr="00AC0C8C" w:rsidTr="00876717">
        <w:trPr>
          <w:trHeight w:val="432"/>
          <w:jc w:val="center"/>
        </w:trPr>
        <w:tc>
          <w:tcPr>
            <w:tcW w:w="5360" w:type="dxa"/>
            <w:vAlign w:val="center"/>
          </w:tcPr>
          <w:p w:rsidR="00AC0C8C" w:rsidRPr="00AC0C8C" w:rsidRDefault="00AC0C8C" w:rsidP="00EC382B">
            <w:pPr>
              <w:bidi w:val="0"/>
              <w:rPr>
                <w:rFonts w:asciiTheme="minorBidi" w:hAnsiTheme="minorBidi"/>
                <w:b/>
                <w:bCs/>
              </w:rPr>
            </w:pPr>
            <w:r>
              <w:rPr>
                <w:rFonts w:asciiTheme="minorBidi" w:hAnsiTheme="minorBidi"/>
                <w:b/>
                <w:bCs/>
              </w:rPr>
              <w:t>Chassis No:</w:t>
            </w:r>
          </w:p>
        </w:tc>
        <w:tc>
          <w:tcPr>
            <w:tcW w:w="5462" w:type="dxa"/>
            <w:vAlign w:val="center"/>
          </w:tcPr>
          <w:p w:rsidR="00AC0C8C" w:rsidRPr="00AC0C8C" w:rsidRDefault="00AC0C8C" w:rsidP="00EC382B">
            <w:pPr>
              <w:bidi w:val="0"/>
              <w:rPr>
                <w:rFonts w:asciiTheme="minorBidi" w:hAnsiTheme="minorBidi"/>
                <w:b/>
                <w:bCs/>
              </w:rPr>
            </w:pPr>
            <w:r>
              <w:rPr>
                <w:rFonts w:asciiTheme="minorBidi" w:hAnsiTheme="minorBidi"/>
                <w:b/>
                <w:bCs/>
              </w:rPr>
              <w:t>IVMS Provider:</w:t>
            </w:r>
          </w:p>
        </w:tc>
      </w:tr>
      <w:tr w:rsidR="00B620A8" w:rsidRPr="00AC0C8C" w:rsidTr="00876717">
        <w:trPr>
          <w:trHeight w:val="432"/>
          <w:jc w:val="center"/>
        </w:trPr>
        <w:tc>
          <w:tcPr>
            <w:tcW w:w="5360" w:type="dxa"/>
            <w:vAlign w:val="center"/>
          </w:tcPr>
          <w:p w:rsidR="00B620A8" w:rsidRPr="00AC0C8C" w:rsidRDefault="00AC0C8C" w:rsidP="00EC382B">
            <w:pPr>
              <w:bidi w:val="0"/>
              <w:rPr>
                <w:rFonts w:asciiTheme="minorBidi" w:hAnsiTheme="minorBidi"/>
                <w:b/>
                <w:bCs/>
              </w:rPr>
            </w:pPr>
            <w:r>
              <w:rPr>
                <w:rFonts w:asciiTheme="minorBidi" w:hAnsiTheme="minorBidi"/>
                <w:b/>
                <w:bCs/>
              </w:rPr>
              <w:t>Inspector:</w:t>
            </w:r>
          </w:p>
        </w:tc>
        <w:tc>
          <w:tcPr>
            <w:tcW w:w="5462" w:type="dxa"/>
            <w:vAlign w:val="center"/>
          </w:tcPr>
          <w:p w:rsidR="00B620A8" w:rsidRPr="00AC0C8C" w:rsidRDefault="00AC0C8C" w:rsidP="00EC382B">
            <w:pPr>
              <w:bidi w:val="0"/>
              <w:rPr>
                <w:rFonts w:asciiTheme="minorBidi" w:hAnsiTheme="minorBidi"/>
                <w:b/>
                <w:bCs/>
              </w:rPr>
            </w:pPr>
            <w:r>
              <w:rPr>
                <w:rFonts w:asciiTheme="minorBidi" w:hAnsiTheme="minorBidi"/>
                <w:b/>
                <w:bCs/>
              </w:rPr>
              <w:t>Inspection Date</w:t>
            </w:r>
            <w:r w:rsidR="00B620A8" w:rsidRPr="00AC0C8C">
              <w:rPr>
                <w:rFonts w:asciiTheme="minorBidi" w:hAnsiTheme="minorBidi"/>
                <w:b/>
                <w:bCs/>
              </w:rPr>
              <w:t>:</w:t>
            </w:r>
          </w:p>
        </w:tc>
      </w:tr>
    </w:tbl>
    <w:p w:rsidR="003C58D7" w:rsidRPr="00AC0C8C" w:rsidRDefault="003C58D7" w:rsidP="003C58D7">
      <w:pPr>
        <w:bidi w:val="0"/>
        <w:spacing w:after="0"/>
      </w:pPr>
    </w:p>
    <w:tbl>
      <w:tblPr>
        <w:tblStyle w:val="TableGrid"/>
        <w:tblW w:w="10740" w:type="dxa"/>
        <w:jc w:val="center"/>
        <w:tblLayout w:type="fixed"/>
        <w:tblLook w:val="04A0" w:firstRow="1" w:lastRow="0" w:firstColumn="1" w:lastColumn="0" w:noHBand="0" w:noVBand="1"/>
      </w:tblPr>
      <w:tblGrid>
        <w:gridCol w:w="562"/>
        <w:gridCol w:w="4082"/>
        <w:gridCol w:w="851"/>
        <w:gridCol w:w="567"/>
        <w:gridCol w:w="3827"/>
        <w:gridCol w:w="851"/>
      </w:tblGrid>
      <w:tr w:rsidR="00102580" w:rsidRPr="003C58D7" w:rsidTr="00876717">
        <w:trPr>
          <w:jc w:val="center"/>
        </w:trPr>
        <w:tc>
          <w:tcPr>
            <w:tcW w:w="562" w:type="dxa"/>
            <w:vAlign w:val="center"/>
          </w:tcPr>
          <w:p w:rsidR="00102580" w:rsidRPr="003C58D7" w:rsidRDefault="00876717" w:rsidP="00F15063">
            <w:pPr>
              <w:bidi w:val="0"/>
              <w:jc w:val="center"/>
              <w:rPr>
                <w:rFonts w:asciiTheme="minorBidi" w:hAnsiTheme="minorBidi"/>
                <w:b/>
                <w:bCs/>
                <w:sz w:val="20"/>
                <w:szCs w:val="20"/>
              </w:rPr>
            </w:pPr>
            <w:r>
              <w:rPr>
                <w:rFonts w:asciiTheme="minorBidi" w:hAnsiTheme="minorBidi"/>
                <w:b/>
                <w:bCs/>
                <w:sz w:val="20"/>
                <w:szCs w:val="20"/>
              </w:rPr>
              <w:t>Ser</w:t>
            </w:r>
          </w:p>
        </w:tc>
        <w:tc>
          <w:tcPr>
            <w:tcW w:w="4082" w:type="dxa"/>
            <w:vAlign w:val="center"/>
          </w:tcPr>
          <w:p w:rsidR="00102580" w:rsidRPr="003C58D7" w:rsidRDefault="00102580" w:rsidP="00F15063">
            <w:pPr>
              <w:bidi w:val="0"/>
              <w:jc w:val="center"/>
              <w:rPr>
                <w:rFonts w:asciiTheme="minorBidi" w:hAnsiTheme="minorBidi"/>
                <w:b/>
                <w:bCs/>
                <w:sz w:val="20"/>
                <w:szCs w:val="20"/>
              </w:rPr>
            </w:pPr>
            <w:r w:rsidRPr="003C58D7">
              <w:rPr>
                <w:rFonts w:asciiTheme="minorBidi" w:hAnsiTheme="minorBidi"/>
                <w:b/>
                <w:bCs/>
                <w:sz w:val="20"/>
                <w:szCs w:val="20"/>
              </w:rPr>
              <w:t>ITEM</w:t>
            </w:r>
          </w:p>
        </w:tc>
        <w:tc>
          <w:tcPr>
            <w:tcW w:w="851" w:type="dxa"/>
            <w:vAlign w:val="center"/>
          </w:tcPr>
          <w:p w:rsidR="00102580" w:rsidRPr="003C58D7" w:rsidRDefault="00876717" w:rsidP="00B750E4">
            <w:pPr>
              <w:bidi w:val="0"/>
              <w:jc w:val="center"/>
              <w:rPr>
                <w:rFonts w:asciiTheme="minorBidi" w:hAnsiTheme="minorBidi"/>
                <w:b/>
                <w:bCs/>
                <w:sz w:val="20"/>
                <w:szCs w:val="20"/>
              </w:rPr>
            </w:pPr>
            <w:r>
              <w:rPr>
                <w:rFonts w:asciiTheme="minorBidi" w:hAnsiTheme="minorBidi"/>
                <w:b/>
                <w:bCs/>
                <w:sz w:val="20"/>
                <w:szCs w:val="20"/>
              </w:rPr>
              <w:t>P/F</w:t>
            </w:r>
          </w:p>
        </w:tc>
        <w:tc>
          <w:tcPr>
            <w:tcW w:w="567" w:type="dxa"/>
            <w:vAlign w:val="center"/>
          </w:tcPr>
          <w:p w:rsidR="00102580" w:rsidRPr="003C58D7" w:rsidRDefault="00876717" w:rsidP="00876717">
            <w:pPr>
              <w:bidi w:val="0"/>
              <w:jc w:val="center"/>
              <w:rPr>
                <w:rFonts w:asciiTheme="minorBidi" w:hAnsiTheme="minorBidi"/>
                <w:b/>
                <w:bCs/>
                <w:sz w:val="20"/>
                <w:szCs w:val="20"/>
              </w:rPr>
            </w:pPr>
            <w:r>
              <w:rPr>
                <w:rFonts w:asciiTheme="minorBidi" w:hAnsiTheme="minorBidi"/>
                <w:b/>
                <w:bCs/>
                <w:sz w:val="20"/>
                <w:szCs w:val="20"/>
              </w:rPr>
              <w:t>Ser</w:t>
            </w:r>
          </w:p>
        </w:tc>
        <w:tc>
          <w:tcPr>
            <w:tcW w:w="3827" w:type="dxa"/>
            <w:vAlign w:val="center"/>
          </w:tcPr>
          <w:p w:rsidR="00102580" w:rsidRPr="003C58D7" w:rsidRDefault="00102580" w:rsidP="00B750E4">
            <w:pPr>
              <w:bidi w:val="0"/>
              <w:jc w:val="center"/>
              <w:rPr>
                <w:rFonts w:asciiTheme="minorBidi" w:hAnsiTheme="minorBidi"/>
                <w:b/>
                <w:bCs/>
                <w:sz w:val="20"/>
                <w:szCs w:val="20"/>
              </w:rPr>
            </w:pPr>
            <w:r w:rsidRPr="003C58D7">
              <w:rPr>
                <w:rFonts w:asciiTheme="minorBidi" w:hAnsiTheme="minorBidi"/>
                <w:b/>
                <w:bCs/>
                <w:sz w:val="20"/>
                <w:szCs w:val="20"/>
              </w:rPr>
              <w:t>ITEM</w:t>
            </w:r>
          </w:p>
        </w:tc>
        <w:tc>
          <w:tcPr>
            <w:tcW w:w="851" w:type="dxa"/>
            <w:vAlign w:val="center"/>
          </w:tcPr>
          <w:p w:rsidR="00102580" w:rsidRPr="003C58D7" w:rsidRDefault="00876717" w:rsidP="00F15063">
            <w:pPr>
              <w:bidi w:val="0"/>
              <w:jc w:val="center"/>
              <w:rPr>
                <w:rFonts w:asciiTheme="minorBidi" w:hAnsiTheme="minorBidi"/>
                <w:b/>
                <w:bCs/>
                <w:sz w:val="20"/>
                <w:szCs w:val="20"/>
              </w:rPr>
            </w:pPr>
            <w:r>
              <w:rPr>
                <w:rFonts w:asciiTheme="minorBidi" w:hAnsiTheme="minorBidi"/>
                <w:b/>
                <w:bCs/>
                <w:sz w:val="20"/>
                <w:szCs w:val="20"/>
              </w:rPr>
              <w:t>P/F</w:t>
            </w: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Seat belts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39</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Transmission</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D941D8">
              <w:rPr>
                <w:rFonts w:ascii="Arial" w:eastAsia="Times New Roman" w:hAnsi="Arial" w:cs="Arial"/>
                <w:color w:val="000000"/>
                <w:sz w:val="18"/>
                <w:szCs w:val="18"/>
              </w:rPr>
              <w:t>Driver’s seat &amp; head restraints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40</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Additional braking devices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Pr>
                <w:rFonts w:ascii="Arial" w:eastAsia="Times New Roman" w:hAnsi="Arial" w:cs="Arial"/>
                <w:color w:val="000000"/>
                <w:sz w:val="18"/>
                <w:szCs w:val="18"/>
              </w:rPr>
              <w:t>Passengers Seats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41</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Mechanical brake components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Road wheels and hube</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42</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Brake actuators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Tyres , size, type</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43</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Brake system and components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Tyres, condition, pressure/age</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44</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Position lamps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7</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Bumpers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45</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Reflectors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8</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Spare wheel, jack, tools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46</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Indicators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9</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Wings , wheel arches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47</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Headlamp aim</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10</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Pr>
                <w:rFonts w:ascii="Arial" w:eastAsia="Times New Roman" w:hAnsi="Arial" w:cs="Arial"/>
                <w:color w:val="000000"/>
                <w:sz w:val="18"/>
                <w:szCs w:val="18"/>
              </w:rPr>
              <w:t xml:space="preserve">Passenger, </w:t>
            </w:r>
            <w:r w:rsidRPr="0074382D">
              <w:rPr>
                <w:rFonts w:ascii="Arial" w:eastAsia="Times New Roman" w:hAnsi="Arial" w:cs="Arial"/>
                <w:color w:val="000000"/>
                <w:sz w:val="18"/>
                <w:szCs w:val="18"/>
              </w:rPr>
              <w:t>drivers doors, emergency exits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48</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Headlamps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11</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Driver space and steps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49</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Brake lights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12</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D941D8">
              <w:rPr>
                <w:rFonts w:ascii="Arial" w:eastAsia="Times New Roman" w:hAnsi="Arial" w:cs="Arial"/>
                <w:color w:val="000000"/>
                <w:sz w:val="18"/>
                <w:szCs w:val="18"/>
              </w:rPr>
              <w:t>Smoke emission</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50</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Service brake performance</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13</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Bodywork , access flape</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51</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Secondary brake performance</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14</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Interior , passenger entrance, access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52</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Parking brake performance</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15</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Mirrors ,inc front &amp; rear lookdown mirror</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53</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Maintenance of additional braking devices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16</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Windscreen ,glass ,Vision max 100mm crack in swept area</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54</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Reversing alarm if bus &gt; 6m meters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17</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Windscreen wipers , washers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55</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Interior luggage cage</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18</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Speedometer</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56</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High intensity rear lights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19</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Horn</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57</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A/C unit</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20</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Driving controls</w:t>
            </w:r>
            <w:r>
              <w:rPr>
                <w:rFonts w:ascii="Arial" w:eastAsia="Times New Roman" w:hAnsi="Arial" w:cs="Arial"/>
                <w:color w:val="000000"/>
                <w:sz w:val="18"/>
                <w:szCs w:val="18"/>
              </w:rPr>
              <w:t xml:space="preserve"> &amp; driver Qualification</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58</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Fire extinguisher Exp:</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21</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Tachograph or IVMS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59</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First aid kit</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22</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Steering wheel , column</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60</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Hazard Warning Triangles x2</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23</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Pressure / Vacuum warning</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61</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Speed limiter -by road test set at kph</w:t>
            </w:r>
            <w:r>
              <w:rPr>
                <w:rFonts w:ascii="Arial" w:eastAsia="Times New Roman" w:hAnsi="Arial" w:cs="Arial"/>
                <w:color w:val="000000"/>
                <w:sz w:val="18"/>
                <w:szCs w:val="18"/>
              </w:rPr>
              <w:t xml:space="preserve">          and speed limit logo</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24</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Pressure / Vacuum build up</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62</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Fluid levels</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25</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Mechanical brakes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63</w:t>
            </w:r>
          </w:p>
        </w:tc>
        <w:tc>
          <w:tcPr>
            <w:tcW w:w="3827" w:type="dxa"/>
            <w:vAlign w:val="center"/>
          </w:tcPr>
          <w:p w:rsidR="00735F20" w:rsidRPr="00CD316D" w:rsidRDefault="00735F20" w:rsidP="00735F20">
            <w:pPr>
              <w:bidi w:val="0"/>
              <w:rPr>
                <w:rFonts w:ascii="Arial" w:eastAsia="Times New Roman" w:hAnsi="Arial" w:cs="Arial"/>
                <w:color w:val="000000"/>
                <w:sz w:val="18"/>
                <w:szCs w:val="18"/>
              </w:rPr>
            </w:pPr>
            <w:r w:rsidRPr="00CD316D">
              <w:rPr>
                <w:rFonts w:ascii="Arial" w:eastAsia="Times New Roman" w:hAnsi="Arial" w:cs="Arial"/>
                <w:color w:val="000000"/>
                <w:sz w:val="18"/>
                <w:szCs w:val="18"/>
              </w:rPr>
              <w:t>Battery condition</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26</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Service brake pedal</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64</w:t>
            </w:r>
          </w:p>
        </w:tc>
        <w:tc>
          <w:tcPr>
            <w:tcW w:w="3827" w:type="dxa"/>
            <w:vAlign w:val="center"/>
          </w:tcPr>
          <w:p w:rsidR="00735F20" w:rsidRPr="005744E7" w:rsidRDefault="00735F20" w:rsidP="00735F20">
            <w:pPr>
              <w:bidi w:val="0"/>
              <w:rPr>
                <w:rFonts w:ascii="Arial" w:eastAsia="Times New Roman" w:hAnsi="Arial" w:cs="Arial"/>
                <w:color w:val="000000"/>
                <w:sz w:val="18"/>
                <w:szCs w:val="18"/>
              </w:rPr>
            </w:pPr>
            <w:r>
              <w:rPr>
                <w:rFonts w:ascii="Arial" w:eastAsia="Times New Roman" w:hAnsi="Arial" w:cs="Arial"/>
                <w:color w:val="000000"/>
                <w:sz w:val="18"/>
                <w:szCs w:val="18"/>
              </w:rPr>
              <w:t>High visibility vests X2</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27</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Service brake operation</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74382D" w:rsidRDefault="00735F20" w:rsidP="00735F20">
            <w:pPr>
              <w:bidi w:val="0"/>
              <w:rPr>
                <w:rFonts w:ascii="Arial" w:eastAsia="Times New Roman" w:hAnsi="Arial" w:cs="Arial"/>
                <w:b/>
                <w:bCs/>
                <w:color w:val="000000"/>
                <w:sz w:val="18"/>
                <w:szCs w:val="18"/>
              </w:rPr>
            </w:pPr>
            <w:r w:rsidRPr="0074382D">
              <w:rPr>
                <w:rFonts w:ascii="Arial" w:eastAsia="Times New Roman" w:hAnsi="Arial" w:cs="Arial"/>
                <w:b/>
                <w:bCs/>
                <w:color w:val="000000"/>
                <w:sz w:val="18"/>
                <w:szCs w:val="18"/>
              </w:rPr>
              <w:t>Additional Items :</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28</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 xml:space="preserve">Hand operated brake control valves </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65</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Seat are fabric covered</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29</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Chassis, sub-frame</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66</w:t>
            </w:r>
          </w:p>
        </w:tc>
        <w:tc>
          <w:tcPr>
            <w:tcW w:w="3827"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Radio / cassette operating</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30</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Electrical equipment , wiring</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Pr>
                <w:rFonts w:asciiTheme="minorBidi" w:hAnsiTheme="minorBidi"/>
                <w:sz w:val="18"/>
                <w:szCs w:val="18"/>
              </w:rPr>
              <w:t>67</w:t>
            </w:r>
          </w:p>
        </w:tc>
        <w:tc>
          <w:tcPr>
            <w:tcW w:w="3827" w:type="dxa"/>
            <w:vAlign w:val="center"/>
          </w:tcPr>
          <w:p w:rsidR="00735F20" w:rsidRPr="0074382D" w:rsidRDefault="00735F20" w:rsidP="00735F20">
            <w:pPr>
              <w:bidi w:val="0"/>
              <w:rPr>
                <w:rFonts w:ascii="Arial" w:eastAsia="Times New Roman" w:hAnsi="Arial" w:cs="Arial"/>
                <w:b/>
                <w:bCs/>
                <w:color w:val="000000"/>
                <w:sz w:val="18"/>
                <w:szCs w:val="18"/>
              </w:rPr>
            </w:pPr>
            <w:r w:rsidRPr="0074382D">
              <w:rPr>
                <w:rFonts w:ascii="Arial" w:eastAsia="Times New Roman" w:hAnsi="Arial" w:cs="Arial"/>
                <w:b/>
                <w:bCs/>
                <w:color w:val="000000"/>
                <w:sz w:val="18"/>
                <w:szCs w:val="18"/>
              </w:rPr>
              <w:t>Warning sign :-</w:t>
            </w:r>
            <w:r>
              <w:rPr>
                <w:rFonts w:ascii="Arial" w:eastAsia="Times New Roman" w:hAnsi="Arial" w:cs="Arial"/>
                <w:b/>
                <w:bCs/>
                <w:color w:val="000000"/>
                <w:sz w:val="18"/>
                <w:szCs w:val="18"/>
              </w:rPr>
              <w:t xml:space="preserve"> 'Do not stand up or move from your seat until the bus has </w:t>
            </w:r>
            <w:r w:rsidRPr="0074382D">
              <w:rPr>
                <w:rFonts w:ascii="Arial" w:eastAsia="Times New Roman" w:hAnsi="Arial" w:cs="Arial"/>
                <w:b/>
                <w:bCs/>
                <w:color w:val="000000"/>
                <w:sz w:val="18"/>
                <w:szCs w:val="18"/>
              </w:rPr>
              <w:t>topped'.</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31</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Engine, transmission mountings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Pr>
                <w:rFonts w:asciiTheme="minorBidi" w:hAnsiTheme="minorBidi"/>
                <w:sz w:val="18"/>
                <w:szCs w:val="18"/>
              </w:rPr>
              <w:t>68</w:t>
            </w:r>
          </w:p>
        </w:tc>
        <w:tc>
          <w:tcPr>
            <w:tcW w:w="3827" w:type="dxa"/>
            <w:vAlign w:val="center"/>
          </w:tcPr>
          <w:p w:rsidR="00735F20" w:rsidRPr="0074382D" w:rsidRDefault="00735F20" w:rsidP="00735F20">
            <w:pPr>
              <w:bidi w:val="0"/>
              <w:rPr>
                <w:rFonts w:ascii="Arial" w:eastAsia="Times New Roman" w:hAnsi="Arial" w:cs="Arial"/>
                <w:b/>
                <w:bCs/>
                <w:color w:val="000000"/>
                <w:sz w:val="18"/>
                <w:szCs w:val="18"/>
              </w:rPr>
            </w:pPr>
            <w:r w:rsidRPr="0074382D">
              <w:rPr>
                <w:rFonts w:ascii="Arial" w:eastAsia="Times New Roman" w:hAnsi="Arial" w:cs="Arial"/>
                <w:b/>
                <w:bCs/>
                <w:color w:val="000000"/>
                <w:sz w:val="18"/>
                <w:szCs w:val="18"/>
              </w:rPr>
              <w:t>Warning sign :- 'Luggage, tools and other loose objects may not be carried inside the vehicle'.</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32</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Oil and waste leaks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r>
              <w:rPr>
                <w:rFonts w:asciiTheme="minorBidi" w:hAnsiTheme="minorBidi"/>
                <w:sz w:val="18"/>
                <w:szCs w:val="18"/>
              </w:rPr>
              <w:t>69</w:t>
            </w:r>
          </w:p>
        </w:tc>
        <w:tc>
          <w:tcPr>
            <w:tcW w:w="3827" w:type="dxa"/>
            <w:vAlign w:val="center"/>
          </w:tcPr>
          <w:p w:rsidR="00735F20" w:rsidRPr="0074382D" w:rsidRDefault="00735F20" w:rsidP="00735F20">
            <w:pPr>
              <w:bidi w:val="0"/>
              <w:rPr>
                <w:rFonts w:ascii="Arial" w:eastAsia="Times New Roman" w:hAnsi="Arial" w:cs="Arial"/>
                <w:b/>
                <w:bCs/>
                <w:color w:val="000000"/>
                <w:sz w:val="18"/>
                <w:szCs w:val="18"/>
              </w:rPr>
            </w:pPr>
            <w:r w:rsidRPr="0074382D">
              <w:rPr>
                <w:rFonts w:ascii="Arial" w:eastAsia="Times New Roman" w:hAnsi="Arial" w:cs="Arial"/>
                <w:b/>
                <w:bCs/>
                <w:color w:val="000000"/>
                <w:sz w:val="18"/>
                <w:szCs w:val="18"/>
              </w:rPr>
              <w:t>Information Sign :-' To Comment on the driving Please Telephone…</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33</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Fuel tank(s) and systems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74382D" w:rsidRDefault="00735F20" w:rsidP="00735F20">
            <w:pPr>
              <w:bidi w:val="0"/>
              <w:rPr>
                <w:rFonts w:ascii="Arial" w:eastAsia="Times New Roman" w:hAnsi="Arial" w:cs="Arial"/>
                <w:b/>
                <w:bCs/>
                <w:color w:val="000000"/>
                <w:sz w:val="18"/>
                <w:szCs w:val="18"/>
              </w:rPr>
            </w:pP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34</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Exhaust</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5744E7" w:rsidRDefault="00735F20" w:rsidP="00735F20">
            <w:pPr>
              <w:bidi w:val="0"/>
              <w:rPr>
                <w:rFonts w:ascii="Arial" w:eastAsia="Times New Roman" w:hAnsi="Arial" w:cs="Arial"/>
                <w:color w:val="000000"/>
                <w:sz w:val="18"/>
                <w:szCs w:val="18"/>
              </w:rPr>
            </w:pP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35</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 xml:space="preserve">Suspension </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4A76E1" w:rsidRDefault="00735F20" w:rsidP="00735F20">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VOR = VEHICLE OFF ROAD</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36</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Shock absorbers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4A76E1" w:rsidRDefault="00735F20" w:rsidP="00735F20">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N/C = NOT CHECKED</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74382D">
              <w:rPr>
                <w:rFonts w:asciiTheme="minorBidi" w:hAnsiTheme="minorBidi"/>
                <w:sz w:val="18"/>
                <w:szCs w:val="18"/>
              </w:rPr>
              <w:t>37</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Axles, wheel bearings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4A76E1" w:rsidRDefault="00735F20" w:rsidP="00735F20">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N/F = NOT FITTED</w:t>
            </w:r>
          </w:p>
        </w:tc>
        <w:tc>
          <w:tcPr>
            <w:tcW w:w="851" w:type="dxa"/>
            <w:vAlign w:val="center"/>
          </w:tcPr>
          <w:p w:rsidR="00735F20" w:rsidRPr="0074382D" w:rsidRDefault="00735F20" w:rsidP="00735F20">
            <w:pPr>
              <w:bidi w:val="0"/>
              <w:jc w:val="center"/>
              <w:rPr>
                <w:rFonts w:asciiTheme="minorBidi" w:hAnsiTheme="minorBidi"/>
                <w:sz w:val="18"/>
                <w:szCs w:val="18"/>
              </w:rPr>
            </w:pPr>
          </w:p>
        </w:tc>
      </w:tr>
      <w:tr w:rsidR="00735F20" w:rsidRPr="003C58D7" w:rsidTr="00876717">
        <w:trPr>
          <w:jc w:val="center"/>
        </w:trPr>
        <w:tc>
          <w:tcPr>
            <w:tcW w:w="562" w:type="dxa"/>
            <w:vAlign w:val="center"/>
          </w:tcPr>
          <w:p w:rsidR="00735F20" w:rsidRPr="0074382D" w:rsidRDefault="00735F20" w:rsidP="00735F20">
            <w:pPr>
              <w:bidi w:val="0"/>
              <w:jc w:val="center"/>
              <w:rPr>
                <w:rFonts w:asciiTheme="minorBidi" w:hAnsiTheme="minorBidi"/>
                <w:sz w:val="18"/>
                <w:szCs w:val="18"/>
              </w:rPr>
            </w:pPr>
            <w:r w:rsidRPr="00C02D52">
              <w:rPr>
                <w:rFonts w:asciiTheme="minorBidi" w:hAnsiTheme="minorBidi"/>
                <w:sz w:val="18"/>
                <w:szCs w:val="18"/>
              </w:rPr>
              <w:t>38</w:t>
            </w:r>
          </w:p>
        </w:tc>
        <w:tc>
          <w:tcPr>
            <w:tcW w:w="4082" w:type="dxa"/>
            <w:vAlign w:val="center"/>
          </w:tcPr>
          <w:p w:rsidR="00735F20" w:rsidRPr="0074382D" w:rsidRDefault="00735F20" w:rsidP="00735F20">
            <w:pPr>
              <w:bidi w:val="0"/>
              <w:rPr>
                <w:rFonts w:ascii="Arial" w:eastAsia="Times New Roman" w:hAnsi="Arial" w:cs="Arial"/>
                <w:color w:val="000000"/>
                <w:sz w:val="18"/>
                <w:szCs w:val="18"/>
              </w:rPr>
            </w:pPr>
            <w:r w:rsidRPr="0074382D">
              <w:rPr>
                <w:rFonts w:ascii="Arial" w:eastAsia="Times New Roman" w:hAnsi="Arial" w:cs="Arial"/>
                <w:color w:val="000000"/>
                <w:sz w:val="18"/>
                <w:szCs w:val="18"/>
              </w:rPr>
              <w:t>Steering assembly-including tie rod ends</w:t>
            </w:r>
          </w:p>
        </w:tc>
        <w:tc>
          <w:tcPr>
            <w:tcW w:w="851" w:type="dxa"/>
            <w:vAlign w:val="center"/>
          </w:tcPr>
          <w:p w:rsidR="00735F20" w:rsidRPr="0074382D" w:rsidRDefault="00735F20" w:rsidP="00735F20">
            <w:pPr>
              <w:bidi w:val="0"/>
              <w:jc w:val="center"/>
              <w:rPr>
                <w:rFonts w:asciiTheme="minorBidi" w:hAnsiTheme="minorBidi"/>
                <w:sz w:val="18"/>
                <w:szCs w:val="18"/>
              </w:rPr>
            </w:pPr>
          </w:p>
        </w:tc>
        <w:tc>
          <w:tcPr>
            <w:tcW w:w="567" w:type="dxa"/>
            <w:vAlign w:val="center"/>
          </w:tcPr>
          <w:p w:rsidR="00735F20" w:rsidRPr="0074382D" w:rsidRDefault="00735F20" w:rsidP="00735F20">
            <w:pPr>
              <w:bidi w:val="0"/>
              <w:jc w:val="center"/>
              <w:rPr>
                <w:rFonts w:asciiTheme="minorBidi" w:hAnsiTheme="minorBidi"/>
                <w:sz w:val="18"/>
                <w:szCs w:val="18"/>
              </w:rPr>
            </w:pPr>
          </w:p>
        </w:tc>
        <w:tc>
          <w:tcPr>
            <w:tcW w:w="3827" w:type="dxa"/>
            <w:vAlign w:val="center"/>
          </w:tcPr>
          <w:p w:rsidR="00735F20" w:rsidRPr="004A76E1" w:rsidRDefault="00735F20" w:rsidP="00735F20">
            <w:pPr>
              <w:bidi w:val="0"/>
              <w:rPr>
                <w:rFonts w:ascii="Arial" w:eastAsia="Times New Roman" w:hAnsi="Arial" w:cs="Arial"/>
                <w:b/>
                <w:bCs/>
                <w:color w:val="000000"/>
                <w:sz w:val="18"/>
                <w:szCs w:val="18"/>
              </w:rPr>
            </w:pPr>
            <w:r w:rsidRPr="004A76E1">
              <w:rPr>
                <w:rFonts w:ascii="Arial" w:eastAsia="Times New Roman" w:hAnsi="Arial" w:cs="Arial"/>
                <w:b/>
                <w:bCs/>
                <w:color w:val="000000"/>
                <w:sz w:val="18"/>
                <w:szCs w:val="18"/>
              </w:rPr>
              <w:t>N/A = NOT APPLICABLE</w:t>
            </w:r>
          </w:p>
        </w:tc>
        <w:tc>
          <w:tcPr>
            <w:tcW w:w="851" w:type="dxa"/>
            <w:vAlign w:val="center"/>
          </w:tcPr>
          <w:p w:rsidR="00735F20" w:rsidRPr="0074382D" w:rsidRDefault="00735F20" w:rsidP="00735F20">
            <w:pPr>
              <w:bidi w:val="0"/>
              <w:jc w:val="center"/>
              <w:rPr>
                <w:rFonts w:asciiTheme="minorBidi" w:hAnsiTheme="minorBidi"/>
                <w:sz w:val="18"/>
                <w:szCs w:val="18"/>
              </w:rPr>
            </w:pPr>
          </w:p>
        </w:tc>
      </w:tr>
    </w:tbl>
    <w:p w:rsidR="00885D2D" w:rsidRDefault="0071295C" w:rsidP="00885D2D">
      <w:pPr>
        <w:bidi w:val="0"/>
        <w:spacing w:after="0"/>
      </w:pPr>
      <w:r>
        <w:rPr>
          <w:noProof/>
          <w:lang w:val="en-GB" w:eastAsia="en-GB"/>
        </w:rPr>
        <mc:AlternateContent>
          <mc:Choice Requires="wps">
            <w:drawing>
              <wp:anchor distT="0" distB="0" distL="114300" distR="114300" simplePos="0" relativeHeight="251658240" behindDoc="0" locked="0" layoutInCell="1" allowOverlap="1" wp14:anchorId="40541B5D" wp14:editId="75AA8B22">
                <wp:simplePos x="0" y="0"/>
                <wp:positionH relativeFrom="column">
                  <wp:posOffset>977900</wp:posOffset>
                </wp:positionH>
                <wp:positionV relativeFrom="paragraph">
                  <wp:posOffset>156845</wp:posOffset>
                </wp:positionV>
                <wp:extent cx="5857875" cy="739775"/>
                <wp:effectExtent l="0" t="0" r="28575" b="2222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39775"/>
                        </a:xfrm>
                        <a:prstGeom prst="rect">
                          <a:avLst/>
                        </a:prstGeom>
                        <a:solidFill>
                          <a:srgbClr val="FFFFFF"/>
                        </a:solidFill>
                        <a:ln w="9525">
                          <a:solidFill>
                            <a:srgbClr val="000000"/>
                          </a:solidFill>
                          <a:miter lim="800000"/>
                          <a:headEnd/>
                          <a:tailEnd/>
                        </a:ln>
                      </wps:spPr>
                      <wps:txb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41B5D" id="_x0000_t202" coordsize="21600,21600" o:spt="202" path="m,l,21600r21600,l21600,xe">
                <v:stroke joinstyle="miter"/>
                <v:path gradientshapeok="t" o:connecttype="rect"/>
              </v:shapetype>
              <v:shape id="Text Box 6" o:spid="_x0000_s1026" type="#_x0000_t202" style="position:absolute;margin-left:77pt;margin-top:12.35pt;width:461.25pt;height:5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gmKQIAAFAEAAAOAAAAZHJzL2Uyb0RvYy54bWysVNtu2zAMfR+wfxD0vjjJ4i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zqnxDCN&#10;LXoQQyBvYCBXkZ3e+gKd7i26hQGvscupUm/vgH/1xMCuY6YVN85B3wlWY3az+DK7eDri+AhS9R+g&#10;xjDsECABDY3TkTokgyA6dunx3JmYCsfLfJUvV8ucEo625ev1EuUYghVPr63z4Z0ATaJQUoedT+js&#10;eOfD6PrkEoN5ULLeS6WS4tpqpxw5MpySffpO6D+5KUP6kq7zeT4S8FeIafr+BKFlwHFXUpd0dXZi&#10;RaTtrakxTVYEJtUoY3XKnHiM1I0khqEa0DGSW0H9iIw6GMca1xCFDtx3Snoc6ZL6bwfmBCXqvcGu&#10;rGeLRdyBpCzy5RwVd2mpLi3McIQqaaBkFHdh3JuDdbLtMNI4BwZusJONTCQ/Z3XKG8c2tem0YnEv&#10;LvXk9fwj2P4AAAD//wMAUEsDBBQABgAIAAAAIQC7CS1l4QAAAAsBAAAPAAAAZHJzL2Rvd25yZXYu&#10;eG1sTI/BTsMwEETvSPyDtUhcUOs0pEkJcSqEBKI3aBFc3XibRNjrYLtp+HvcE9x2tKOZN9V6MpqN&#10;6HxvScBingBDaqzqqRXwvnuarYD5IElJbQkF/KCHdX15UclS2RO94bgNLYsh5EspoAthKDn3TYdG&#10;+rkdkOLvYJ2RIUrXcuXkKYYbzdMkybmRPcWGTg742GHztT0aAavsZfz0m9vXjyY/6LtwU4zP306I&#10;66vp4R5YwCn8meGMH9Ghjkx7eyTlmY56mcUtQUCaFcDOhqTIl8D28coWKfC64v831L8AAAD//wMA&#10;UEsBAi0AFAAGAAgAAAAhALaDOJL+AAAA4QEAABMAAAAAAAAAAAAAAAAAAAAAAFtDb250ZW50X1R5&#10;cGVzXS54bWxQSwECLQAUAAYACAAAACEAOP0h/9YAAACUAQAACwAAAAAAAAAAAAAAAAAvAQAAX3Jl&#10;bHMvLnJlbHNQSwECLQAUAAYACAAAACEAYnioJikCAABQBAAADgAAAAAAAAAAAAAAAAAuAgAAZHJz&#10;L2Uyb0RvYy54bWxQSwECLQAUAAYACAAAACEAuwktZeEAAAALAQAADwAAAAAAAAAAAAAAAACDBAAA&#10;ZHJzL2Rvd25yZXYueG1sUEsFBgAAAAAEAAQA8wAAAJEFAAAAAA==&#10;">
                <v:textbox>
                  <w:txbxContent>
                    <w:p w:rsidR="00885D2D" w:rsidRPr="0071295C" w:rsidRDefault="00885D2D" w:rsidP="00885D2D">
                      <w:pPr>
                        <w:bidi w:val="0"/>
                        <w:spacing w:after="0"/>
                        <w:rPr>
                          <w:rFonts w:asciiTheme="minorBidi" w:hAnsiTheme="minorBidi"/>
                          <w:b/>
                          <w:bCs/>
                          <w:color w:val="FF0000"/>
                          <w:sz w:val="18"/>
                          <w:szCs w:val="18"/>
                          <w:lang w:val="en-GB"/>
                        </w:rPr>
                      </w:pPr>
                      <w:r w:rsidRPr="0071295C">
                        <w:rPr>
                          <w:rFonts w:asciiTheme="minorBidi" w:hAnsiTheme="minorBidi"/>
                          <w:b/>
                          <w:bCs/>
                          <w:color w:val="FF0000"/>
                          <w:sz w:val="18"/>
                          <w:szCs w:val="18"/>
                          <w:lang w:val="en-GB"/>
                        </w:rPr>
                        <w:t>This vehicle is deemed fit to operate on BP business based on its roadworthiness condition at the time of conducting this inspection. It is the sole responsibility of the contractor to maintain the vehicle’s fitness throughout the validity of the issued sticker. This fitness certificate doesn’t waive the need for a pre-trip inspection &amp; routine mechanical inspections which are the sole responsibility of the contractor.</w:t>
                      </w:r>
                    </w:p>
                    <w:p w:rsidR="00885D2D" w:rsidRPr="0059070A" w:rsidRDefault="00885D2D" w:rsidP="00885D2D">
                      <w:pPr>
                        <w:bidi w:val="0"/>
                        <w:spacing w:after="0"/>
                        <w:rPr>
                          <w:b/>
                          <w:bCs/>
                          <w:color w:val="FF0000"/>
                          <w:sz w:val="18"/>
                          <w:szCs w:val="18"/>
                          <w:lang w:val="en-GB"/>
                        </w:rPr>
                      </w:pPr>
                    </w:p>
                  </w:txbxContent>
                </v:textbox>
              </v:shape>
            </w:pict>
          </mc:Fallback>
        </mc:AlternateContent>
      </w:r>
      <w:r w:rsidR="006B1C46" w:rsidRPr="0071295C">
        <w:rPr>
          <w:rFonts w:asciiTheme="minorBidi" w:hAnsiTheme="minorBidi"/>
          <w:noProof/>
          <w:lang w:val="en-GB" w:eastAsia="en-GB"/>
        </w:rPr>
        <w:drawing>
          <wp:anchor distT="0" distB="0" distL="114300" distR="114300" simplePos="0" relativeHeight="251660800" behindDoc="1" locked="0" layoutInCell="1" allowOverlap="1" wp14:anchorId="5AA22200" wp14:editId="18FF320B">
            <wp:simplePos x="0" y="0"/>
            <wp:positionH relativeFrom="column">
              <wp:posOffset>208915</wp:posOffset>
            </wp:positionH>
            <wp:positionV relativeFrom="paragraph">
              <wp:posOffset>180975</wp:posOffset>
            </wp:positionV>
            <wp:extent cx="590550" cy="247650"/>
            <wp:effectExtent l="0" t="0" r="0" b="0"/>
            <wp:wrapTight wrapText="bothSides">
              <wp:wrapPolygon edited="0">
                <wp:start x="0" y="0"/>
                <wp:lineTo x="0" y="19938"/>
                <wp:lineTo x="20903" y="19938"/>
                <wp:lineTo x="209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47650"/>
                    </a:xfrm>
                    <a:prstGeom prst="rect">
                      <a:avLst/>
                    </a:prstGeom>
                    <a:noFill/>
                  </pic:spPr>
                </pic:pic>
              </a:graphicData>
            </a:graphic>
          </wp:anchor>
        </w:drawing>
      </w:r>
    </w:p>
    <w:p w:rsidR="00885D2D" w:rsidRDefault="00885D2D" w:rsidP="00885D2D">
      <w:pPr>
        <w:bidi w:val="0"/>
        <w:spacing w:after="0"/>
      </w:pPr>
    </w:p>
    <w:p w:rsidR="0056716A" w:rsidRDefault="00B620A8" w:rsidP="00B620A8">
      <w:pPr>
        <w:bidi w:val="0"/>
        <w:spacing w:after="0"/>
      </w:pPr>
      <w:r w:rsidRPr="0071295C">
        <w:rPr>
          <w:rFonts w:asciiTheme="minorBidi" w:hAnsiTheme="minorBidi"/>
          <w:noProof/>
          <w:lang w:val="en-GB" w:eastAsia="en-GB"/>
        </w:rPr>
        <w:drawing>
          <wp:anchor distT="0" distB="0" distL="114300" distR="114300" simplePos="0" relativeHeight="251656704" behindDoc="1" locked="0" layoutInCell="1" allowOverlap="1" wp14:anchorId="6188971E" wp14:editId="501A4B30">
            <wp:simplePos x="0" y="0"/>
            <wp:positionH relativeFrom="column">
              <wp:posOffset>196850</wp:posOffset>
            </wp:positionH>
            <wp:positionV relativeFrom="paragraph">
              <wp:posOffset>210820</wp:posOffset>
            </wp:positionV>
            <wp:extent cx="600075" cy="238125"/>
            <wp:effectExtent l="0" t="0" r="0" b="0"/>
            <wp:wrapTight wrapText="bothSides">
              <wp:wrapPolygon edited="0">
                <wp:start x="0" y="0"/>
                <wp:lineTo x="0" y="20736"/>
                <wp:lineTo x="21257" y="20736"/>
                <wp:lineTo x="2125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pic:spPr>
                </pic:pic>
              </a:graphicData>
            </a:graphic>
          </wp:anchor>
        </w:drawing>
      </w:r>
    </w:p>
    <w:sectPr w:rsidR="0056716A" w:rsidSect="007F3DA5">
      <w:pgSz w:w="11907" w:h="16839" w:code="9"/>
      <w:pgMar w:top="245" w:right="245" w:bottom="245" w:left="245" w:header="706" w:footer="706"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D0F" w:rsidRDefault="00FC0D0F" w:rsidP="00876717">
      <w:pPr>
        <w:spacing w:after="0" w:line="240" w:lineRule="auto"/>
      </w:pPr>
      <w:r>
        <w:separator/>
      </w:r>
    </w:p>
  </w:endnote>
  <w:endnote w:type="continuationSeparator" w:id="0">
    <w:p w:rsidR="00FC0D0F" w:rsidRDefault="00FC0D0F" w:rsidP="00876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D0F" w:rsidRDefault="00FC0D0F" w:rsidP="00876717">
      <w:pPr>
        <w:spacing w:after="0" w:line="240" w:lineRule="auto"/>
      </w:pPr>
      <w:r>
        <w:separator/>
      </w:r>
    </w:p>
  </w:footnote>
  <w:footnote w:type="continuationSeparator" w:id="0">
    <w:p w:rsidR="00FC0D0F" w:rsidRDefault="00FC0D0F" w:rsidP="0087671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922"/>
    <w:rsid w:val="00062B08"/>
    <w:rsid w:val="00066F72"/>
    <w:rsid w:val="00102580"/>
    <w:rsid w:val="00113F34"/>
    <w:rsid w:val="001174CE"/>
    <w:rsid w:val="00132207"/>
    <w:rsid w:val="0013237B"/>
    <w:rsid w:val="0018020A"/>
    <w:rsid w:val="001B2398"/>
    <w:rsid w:val="00211111"/>
    <w:rsid w:val="002263F4"/>
    <w:rsid w:val="00330B06"/>
    <w:rsid w:val="00347D5B"/>
    <w:rsid w:val="00355C2F"/>
    <w:rsid w:val="003C58D7"/>
    <w:rsid w:val="003D30EB"/>
    <w:rsid w:val="003E0A69"/>
    <w:rsid w:val="00402075"/>
    <w:rsid w:val="00415CEE"/>
    <w:rsid w:val="00437F78"/>
    <w:rsid w:val="004568D7"/>
    <w:rsid w:val="004873B0"/>
    <w:rsid w:val="00494949"/>
    <w:rsid w:val="00495BCB"/>
    <w:rsid w:val="004C39F5"/>
    <w:rsid w:val="004F1594"/>
    <w:rsid w:val="00523897"/>
    <w:rsid w:val="00552078"/>
    <w:rsid w:val="005538AA"/>
    <w:rsid w:val="005642AF"/>
    <w:rsid w:val="0056716A"/>
    <w:rsid w:val="0058418F"/>
    <w:rsid w:val="00594042"/>
    <w:rsid w:val="005C4814"/>
    <w:rsid w:val="005F5A3A"/>
    <w:rsid w:val="006B1C46"/>
    <w:rsid w:val="006D6F70"/>
    <w:rsid w:val="0071295C"/>
    <w:rsid w:val="00721C51"/>
    <w:rsid w:val="00722147"/>
    <w:rsid w:val="00735F20"/>
    <w:rsid w:val="0075545C"/>
    <w:rsid w:val="00755513"/>
    <w:rsid w:val="00773725"/>
    <w:rsid w:val="007D1ACD"/>
    <w:rsid w:val="007F3DA5"/>
    <w:rsid w:val="00823D14"/>
    <w:rsid w:val="00827216"/>
    <w:rsid w:val="0083469D"/>
    <w:rsid w:val="00835991"/>
    <w:rsid w:val="00866D53"/>
    <w:rsid w:val="00876717"/>
    <w:rsid w:val="00885D2D"/>
    <w:rsid w:val="008A3F83"/>
    <w:rsid w:val="009168C0"/>
    <w:rsid w:val="00925739"/>
    <w:rsid w:val="009614B7"/>
    <w:rsid w:val="0097244E"/>
    <w:rsid w:val="0098117A"/>
    <w:rsid w:val="009C11CE"/>
    <w:rsid w:val="009C3CCB"/>
    <w:rsid w:val="009F6E2D"/>
    <w:rsid w:val="00A00ED6"/>
    <w:rsid w:val="00A344D7"/>
    <w:rsid w:val="00A51788"/>
    <w:rsid w:val="00A51AC4"/>
    <w:rsid w:val="00A541E1"/>
    <w:rsid w:val="00AC0C8C"/>
    <w:rsid w:val="00AD562C"/>
    <w:rsid w:val="00AF4440"/>
    <w:rsid w:val="00B20F96"/>
    <w:rsid w:val="00B23166"/>
    <w:rsid w:val="00B2595F"/>
    <w:rsid w:val="00B41851"/>
    <w:rsid w:val="00B620A8"/>
    <w:rsid w:val="00BB79E3"/>
    <w:rsid w:val="00BC2853"/>
    <w:rsid w:val="00BC3033"/>
    <w:rsid w:val="00C25CFF"/>
    <w:rsid w:val="00C72F4D"/>
    <w:rsid w:val="00C73294"/>
    <w:rsid w:val="00CA0336"/>
    <w:rsid w:val="00CA52E4"/>
    <w:rsid w:val="00CC3BD5"/>
    <w:rsid w:val="00CF4529"/>
    <w:rsid w:val="00D51678"/>
    <w:rsid w:val="00D66559"/>
    <w:rsid w:val="00D66C48"/>
    <w:rsid w:val="00D758EC"/>
    <w:rsid w:val="00D86F73"/>
    <w:rsid w:val="00DA0385"/>
    <w:rsid w:val="00DD04C5"/>
    <w:rsid w:val="00E07AB3"/>
    <w:rsid w:val="00E147B1"/>
    <w:rsid w:val="00E35997"/>
    <w:rsid w:val="00E36999"/>
    <w:rsid w:val="00E51922"/>
    <w:rsid w:val="00E52BDD"/>
    <w:rsid w:val="00ED0A0A"/>
    <w:rsid w:val="00EE177B"/>
    <w:rsid w:val="00EF588A"/>
    <w:rsid w:val="00F15063"/>
    <w:rsid w:val="00F40685"/>
    <w:rsid w:val="00F5508D"/>
    <w:rsid w:val="00F711A0"/>
    <w:rsid w:val="00F87CD1"/>
    <w:rsid w:val="00FB5781"/>
    <w:rsid w:val="00FC0D0F"/>
    <w:rsid w:val="00FF2092"/>
    <w:rsid w:val="00FF23AB"/>
    <w:rsid w:val="00FF2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EC1654-33A5-4051-90EE-B629F5D6B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9F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6E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E2D"/>
    <w:rPr>
      <w:rFonts w:ascii="Tahoma" w:hAnsi="Tahoma" w:cs="Tahoma"/>
      <w:sz w:val="16"/>
      <w:szCs w:val="16"/>
    </w:rPr>
  </w:style>
  <w:style w:type="paragraph" w:styleId="Header">
    <w:name w:val="header"/>
    <w:basedOn w:val="Normal"/>
    <w:link w:val="HeaderChar"/>
    <w:uiPriority w:val="99"/>
    <w:unhideWhenUsed/>
    <w:rsid w:val="00876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717"/>
  </w:style>
  <w:style w:type="paragraph" w:styleId="Footer">
    <w:name w:val="footer"/>
    <w:basedOn w:val="Normal"/>
    <w:link w:val="FooterChar"/>
    <w:uiPriority w:val="99"/>
    <w:unhideWhenUsed/>
    <w:rsid w:val="00876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85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BP International Ltd</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Gary Horsburgh</cp:lastModifiedBy>
  <cp:revision>2</cp:revision>
  <cp:lastPrinted>2015-06-30T03:31:00Z</cp:lastPrinted>
  <dcterms:created xsi:type="dcterms:W3CDTF">2015-07-01T12:39:00Z</dcterms:created>
  <dcterms:modified xsi:type="dcterms:W3CDTF">2015-07-01T12:39:00Z</dcterms:modified>
</cp:coreProperties>
</file>